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EDITAL Nº 001/2025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leader="none" w:pos="4253"/>
        </w:tabs>
        <w:ind w:left="432" w:hanging="432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PROCESSO SELETIVO SIMPLIFICADO – PSS PARA CONTRATAÇÃO TEMPORARIA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544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Abre inscrições para a Contratação Administrativa Temporária, mediante Processo Seletivo Simplificado, para a função de Educador Infantil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para atender 0excepcional interesse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141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PREFEITO MUNICIPAL DE RELVADO</w:t>
      </w:r>
      <w:r w:rsidDel="00000000" w:rsidR="00000000" w:rsidRPr="00000000">
        <w:rPr>
          <w:vertAlign w:val="baseline"/>
          <w:rtl w:val="0"/>
        </w:rPr>
        <w:t xml:space="preserve">, Estado do Rio Grande do Sul, no uso de suas atribuições legais, nos termos do art. 37 da Constituição da República Federativa do Brasil e com base na Lei Municipal nº 1269/2014, de 23 de janeiro de 2014, </w:t>
      </w:r>
      <w:r w:rsidDel="00000000" w:rsidR="00000000" w:rsidRPr="00000000">
        <w:rPr>
          <w:b w:val="1"/>
          <w:vertAlign w:val="baseline"/>
          <w:rtl w:val="0"/>
        </w:rPr>
        <w:t xml:space="preserve">Lei Municipal nº 1.271/2014 de 23 de janeiro de 2014 e Lei Municipal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nº 1.841/2024</w:t>
      </w:r>
      <w:r w:rsidDel="00000000" w:rsidR="00000000" w:rsidRPr="00000000">
        <w:rPr>
          <w:b w:val="1"/>
          <w:vertAlign w:val="baseline"/>
          <w:rtl w:val="0"/>
        </w:rPr>
        <w:t xml:space="preserve"> de 18 de  dezembro de 2024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TORNA PÚBLICO</w:t>
      </w:r>
      <w:r w:rsidDel="00000000" w:rsidR="00000000" w:rsidRPr="00000000">
        <w:rPr>
          <w:vertAlign w:val="baseline"/>
          <w:rtl w:val="0"/>
        </w:rPr>
        <w:t xml:space="preserve"> que estarão abertas, no período de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13 a 17 de janeiro de 2025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as inscrições ao Processo Seletivo Simplificado para Contratação Temporária para as funções de Educador Infantil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para atuar  nas escolas municipais, sob a forma de Contrato Administrativo, submetido ao Regime Previdenciário Geral - INSS, sendo que a contratação será regida pelas instruções contidas neste Edital e pelas demais disposições legais vigentes.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1 - DO QUADRO DE CONTRATAÇÃO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1417"/>
        <w:gridCol w:w="993"/>
        <w:gridCol w:w="1275"/>
        <w:gridCol w:w="1418"/>
        <w:tblGridChange w:id="0">
          <w:tblGrid>
            <w:gridCol w:w="4253"/>
            <w:gridCol w:w="1417"/>
            <w:gridCol w:w="993"/>
            <w:gridCol w:w="1275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REMUN. MENSAL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COEF. SALARIAL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EDUCADOR INFANTIL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Curso de Ensino Médio concluído com habilitação ao Magistério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ou Curso Superior em Pedagogia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2940,00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2,08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1.1 -</w:t>
      </w:r>
      <w:r w:rsidDel="00000000" w:rsidR="00000000" w:rsidRPr="00000000">
        <w:rPr>
          <w:vertAlign w:val="baseline"/>
          <w:rtl w:val="0"/>
        </w:rPr>
        <w:t xml:space="preserve"> A carga horária semanal poderá ser diferente da carga horária semanal do cargo, sendo neste caso a remuneração mensal proporcional às efetivas horas contratadas, sujeito à prestação de serviços à noite, aos sábados, domingos e feriados e sujeito ao uso de uniforme ou roupa especial, bem como o cumprimento de outras normas de higiene que a função poderá exigir como cursos e/ou tarefas fora do horário normal de expediente.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1.2 - </w:t>
      </w:r>
      <w:r w:rsidDel="00000000" w:rsidR="00000000" w:rsidRPr="00000000">
        <w:rPr>
          <w:vertAlign w:val="baseline"/>
          <w:rtl w:val="0"/>
        </w:rPr>
        <w:t xml:space="preserve">A contratação será para o ano letivo de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2025</w:t>
      </w:r>
      <w:r w:rsidDel="00000000" w:rsidR="00000000" w:rsidRPr="00000000">
        <w:rPr>
          <w:vertAlign w:val="baseline"/>
          <w:rtl w:val="0"/>
        </w:rPr>
        <w:t xml:space="preserve">, podendo ser rescindido por interesse público.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1.3</w:t>
      </w:r>
      <w:r w:rsidDel="00000000" w:rsidR="00000000" w:rsidRPr="00000000">
        <w:rPr>
          <w:vertAlign w:val="baseline"/>
          <w:rtl w:val="0"/>
        </w:rPr>
        <w:t xml:space="preserve">- O </w:t>
      </w:r>
      <w:r w:rsidDel="00000000" w:rsidR="00000000" w:rsidRPr="00000000">
        <w:rPr>
          <w:b w:val="1"/>
          <w:vertAlign w:val="baseline"/>
          <w:rtl w:val="0"/>
        </w:rPr>
        <w:t xml:space="preserve">Educador Infantil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atuará junto às escolas municipais de educação infantil e/ou ensino fundamental, inclusive, com disponibilidade para atuar nos eventos do município.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1.4-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FORMAÇÃO</w:t>
      </w:r>
      <w:r w:rsidDel="00000000" w:rsidR="00000000" w:rsidRPr="00000000">
        <w:rPr>
          <w:u w:val="singl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1.4.1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Educador Infantil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: Curso de Ensino Médio concluído com habilitação ao Magistério ou Curso Superior em Pedagogia.</w:t>
      </w:r>
      <w:r w:rsidDel="00000000" w:rsidR="00000000" w:rsidRPr="00000000">
        <w:rPr>
          <w:vertAlign w:val="baseline"/>
          <w:rtl w:val="0"/>
        </w:rPr>
        <w:t xml:space="preserve"> Ter habilitação legal para exercer o cargo de Educador Infantil nas escolas municipais.</w:t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2- ATRIBUIÇÕES: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2.1-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EDUCADOR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34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a) Descrição Sintética: </w:t>
      </w:r>
      <w:r w:rsidDel="00000000" w:rsidR="00000000" w:rsidRPr="00000000">
        <w:rPr>
          <w:vertAlign w:val="baseline"/>
          <w:rtl w:val="0"/>
        </w:rPr>
        <w:t xml:space="preserve">Executar atividades diárias com atendimento e recreação às crianças e trabalhos educacionais de artes diversas; zelar pelo bem-estar das crianças.</w:t>
      </w:r>
    </w:p>
    <w:p w:rsidR="00000000" w:rsidDel="00000000" w:rsidP="00000000" w:rsidRDefault="00000000" w:rsidRPr="00000000" w14:paraId="00000027">
      <w:pPr>
        <w:tabs>
          <w:tab w:val="left" w:leader="none" w:pos="1134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b) Descrição Analítica</w:t>
      </w:r>
      <w:r w:rsidDel="00000000" w:rsidR="00000000" w:rsidRPr="00000000">
        <w:rPr>
          <w:vertAlign w:val="baseline"/>
          <w:rtl w:val="0"/>
        </w:rPr>
        <w:t xml:space="preserve">: Prestar todo o atendimento necessário às crianças menores sob seus cuidados quer quanto à alimentação, higiene, horários de sono e agasalhos; acompanhar as crianças maiores em passeios, visitas, festividades sociais; proceder, orientar e auxiliar as crianças no que se refere à higiene pessoal; auxiliar as crianças na alimentação; servir refeições e auxiliar as crianças menores a se alimentarem; zelar pela higiene de mamadeiras e demais utensílios utilizados na alimentação das crianças; auxiliar as crianças a desenvolver a coordenação motora, social e afetiva; planejar atividades visando o desenvolvimento global e harmonioso da criança; proporcionar atividades para despertar a capacidade individual respeitando suas aptidões e necessidades; observar a saúde e o bem-estar das crianças, levando-as, quando necessário, para atendimento médico e ambulatorial; ministrar medicamentos, conforme prescrição médica, prestar primeiros socorros, cientificando o superior imediato da ocorrência; orientar os pais quanto à higiene infantil, comunicando-lhes os acontecimentos do dia; levar ao conhecimento do chefe imediato qualquer incidente ou dificuldades ocorridas; vigiar e manter a disciplina das crianças sob sua responsabilidade, confiando-as aos cuidados de seu substituto ou responsáveis, quando afastar-se, ou no final do período de atendimento; apurar a frequência diária e mensal dos menores; executar tarefas afins.</w:t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134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3 -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3.1</w:t>
      </w:r>
      <w:r w:rsidDel="00000000" w:rsidR="00000000" w:rsidRPr="00000000">
        <w:rPr>
          <w:vertAlign w:val="baseline"/>
          <w:rtl w:val="0"/>
        </w:rPr>
        <w:t xml:space="preserve">. As inscrições deverão ser procedidas junto à Secretaria Municipal da Administração, na Prefeitura Municipal de Relvado, sita à Rua das Hortênsias nº 57- Centro Relvado, </w:t>
      </w:r>
      <w:r w:rsidDel="00000000" w:rsidR="00000000" w:rsidRPr="00000000">
        <w:rPr>
          <w:b w:val="1"/>
          <w:vertAlign w:val="baseline"/>
          <w:rtl w:val="0"/>
        </w:rPr>
        <w:t xml:space="preserve">no período de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13 a 17 de janeiro de 2025, </w:t>
      </w:r>
      <w:r w:rsidDel="00000000" w:rsidR="00000000" w:rsidRPr="00000000">
        <w:rPr>
          <w:b w:val="1"/>
          <w:vertAlign w:val="baseline"/>
          <w:rtl w:val="0"/>
        </w:rPr>
        <w:t xml:space="preserve">no horário das 8h às 11h e das 13h30 às 16h30.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 </w:t>
      </w:r>
      <w:r w:rsidDel="00000000" w:rsidR="00000000" w:rsidRPr="00000000">
        <w:rPr>
          <w:color w:val="000000"/>
          <w:vertAlign w:val="baseline"/>
          <w:rtl w:val="0"/>
        </w:rPr>
        <w:t xml:space="preserve">Para inscrever-se no Processo Seletivo Simplificado, o candidato deverá comparecer pessoalmente ao endereço e nos horários e prazos indicados no item 1, ou por intermédio de procurador munido de instrumento público ou particular de mandato (com poderes especiais para realizar a sua inscrição no Processo Seletivo Simplificado) e deverá</w:t>
      </w:r>
      <w:r w:rsidDel="00000000" w:rsidR="00000000" w:rsidRPr="00000000">
        <w:rPr>
          <w:vertAlign w:val="baseline"/>
          <w:rtl w:val="0"/>
        </w:rPr>
        <w:t xml:space="preserve"> preencher a ficha de inscrição e  comprovar e apresentar </w:t>
      </w:r>
      <w:r w:rsidDel="00000000" w:rsidR="00000000" w:rsidRPr="00000000">
        <w:rPr>
          <w:color w:val="000000"/>
          <w:vertAlign w:val="baseline"/>
          <w:rtl w:val="0"/>
        </w:rPr>
        <w:t xml:space="preserve">em ambos os casos,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3.2.1 </w:t>
      </w:r>
      <w:r w:rsidDel="00000000" w:rsidR="00000000" w:rsidRPr="00000000">
        <w:rPr>
          <w:vertAlign w:val="baseline"/>
          <w:rtl w:val="0"/>
        </w:rPr>
        <w:t xml:space="preserve">Ser brasileiro nato ou naturalizado ou gozar das prerrogativas constantes do art. 12 da Constituição Federal;</w:t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3.2.2 </w:t>
      </w:r>
      <w:r w:rsidDel="00000000" w:rsidR="00000000" w:rsidRPr="00000000">
        <w:rPr>
          <w:vertAlign w:val="baseline"/>
          <w:rtl w:val="0"/>
        </w:rPr>
        <w:t xml:space="preserve">Idade mínima de 18 anos completos até o último dia de inscrição;</w:t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3.2.3 </w:t>
      </w:r>
      <w:r w:rsidDel="00000000" w:rsidR="00000000" w:rsidRPr="00000000">
        <w:rPr>
          <w:vertAlign w:val="baseline"/>
          <w:rtl w:val="0"/>
        </w:rPr>
        <w:t xml:space="preserve">Cópia da Carteira de Identidade;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3.2.4</w:t>
      </w:r>
      <w:r w:rsidDel="00000000" w:rsidR="00000000" w:rsidRPr="00000000">
        <w:rPr>
          <w:vertAlign w:val="baseline"/>
          <w:rtl w:val="0"/>
        </w:rPr>
        <w:t xml:space="preserve"> Comprovação de habilitação legal com formação para o cargo inscrito, conforme Item 1.4 deste Edital.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3.2.5</w:t>
      </w:r>
      <w:r w:rsidDel="00000000" w:rsidR="00000000" w:rsidRPr="00000000">
        <w:rPr>
          <w:vertAlign w:val="baseline"/>
          <w:rtl w:val="0"/>
        </w:rPr>
        <w:t xml:space="preserve"> Cópia de atestados e/ou certificados da titulação.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3.2.6</w:t>
      </w:r>
      <w:r w:rsidDel="00000000" w:rsidR="00000000" w:rsidRPr="00000000">
        <w:rPr>
          <w:vertAlign w:val="baseline"/>
          <w:rtl w:val="0"/>
        </w:rPr>
        <w:t xml:space="preserve"> Comprovantes de cursos de aperfeiçoamento considerando a área objeto deste edital.</w:t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3.2.7</w:t>
      </w:r>
      <w:r w:rsidDel="00000000" w:rsidR="00000000" w:rsidRPr="00000000">
        <w:rPr>
          <w:vertAlign w:val="baseline"/>
          <w:rtl w:val="0"/>
        </w:rPr>
        <w:t xml:space="preserve"> Comprovante de experiência de tempo de serviço na área em questão.</w:t>
      </w:r>
    </w:p>
    <w:p w:rsidR="00000000" w:rsidDel="00000000" w:rsidP="00000000" w:rsidRDefault="00000000" w:rsidRPr="00000000" w14:paraId="00000033">
      <w:pPr>
        <w:tabs>
          <w:tab w:val="left" w:leader="none" w:pos="4253"/>
        </w:tabs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3.3 </w:t>
      </w:r>
      <w:r w:rsidDel="00000000" w:rsidR="00000000" w:rsidRPr="00000000">
        <w:rPr>
          <w:color w:val="000000"/>
          <w:vertAlign w:val="baseline"/>
          <w:rtl w:val="0"/>
        </w:rPr>
        <w:t xml:space="preserve">A inscrição do candidato implicará o conhecimento prévio e a tácita aceitação das presentes instruções e normas estabelecidas neste Edital.</w:t>
      </w:r>
    </w:p>
    <w:p w:rsidR="00000000" w:rsidDel="00000000" w:rsidP="00000000" w:rsidRDefault="00000000" w:rsidRPr="00000000" w14:paraId="00000034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3.4 </w:t>
      </w:r>
      <w:r w:rsidDel="00000000" w:rsidR="00000000" w:rsidRPr="00000000">
        <w:rPr>
          <w:color w:val="000000"/>
          <w:vertAlign w:val="baseline"/>
          <w:rtl w:val="0"/>
        </w:rPr>
        <w:t xml:space="preserve">As inscrições serão gratuitas.</w:t>
      </w:r>
    </w:p>
    <w:p w:rsidR="00000000" w:rsidDel="00000000" w:rsidP="00000000" w:rsidRDefault="00000000" w:rsidRPr="00000000" w14:paraId="00000035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3.5 </w:t>
      </w:r>
      <w:r w:rsidDel="00000000" w:rsidR="00000000" w:rsidRPr="00000000">
        <w:rPr>
          <w:color w:val="000000"/>
          <w:vertAlign w:val="baseline"/>
          <w:rtl w:val="0"/>
        </w:rPr>
        <w:t xml:space="preserve">Ficha de inscrição disponibilizada no ato pela Comissão, devidamente preenchida e assinada.</w:t>
      </w:r>
    </w:p>
    <w:p w:rsidR="00000000" w:rsidDel="00000000" w:rsidP="00000000" w:rsidRDefault="00000000" w:rsidRPr="00000000" w14:paraId="00000036">
      <w:pPr>
        <w:tabs>
          <w:tab w:val="left" w:leader="none" w:pos="1418"/>
          <w:tab w:val="right" w:leader="none" w:pos="5008"/>
          <w:tab w:val="right" w:leader="none" w:pos="5575"/>
          <w:tab w:val="right" w:leader="none" w:pos="5859"/>
          <w:tab w:val="left" w:leader="none" w:pos="6993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3.6</w:t>
      </w:r>
      <w:r w:rsidDel="00000000" w:rsidR="00000000" w:rsidRPr="00000000">
        <w:rPr>
          <w:vertAlign w:val="baseline"/>
          <w:rtl w:val="0"/>
        </w:rPr>
        <w:t xml:space="preserve"> Não serão aceitas inscrições fora de prazo.</w:t>
      </w:r>
    </w:p>
    <w:p w:rsidR="00000000" w:rsidDel="00000000" w:rsidP="00000000" w:rsidRDefault="00000000" w:rsidRPr="00000000" w14:paraId="00000037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3.7 </w:t>
      </w:r>
      <w:r w:rsidDel="00000000" w:rsidR="00000000" w:rsidRPr="00000000">
        <w:rPr>
          <w:color w:val="000000"/>
          <w:vertAlign w:val="baseline"/>
          <w:rtl w:val="0"/>
        </w:rPr>
        <w:t xml:space="preserve">O Currículo profissional deverá ser acordo com o modelo apresentado no Anexo I do presente edital, acompanhado de cópia autenticada dos títulos que comprovam as informações contidas no currículo. 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Comprovante de residência.</w:t>
      </w:r>
    </w:p>
    <w:p w:rsidR="00000000" w:rsidDel="00000000" w:rsidP="00000000" w:rsidRDefault="00000000" w:rsidRPr="00000000" w14:paraId="00000039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3.9</w:t>
      </w:r>
      <w:r w:rsidDel="00000000" w:rsidR="00000000" w:rsidRPr="00000000">
        <w:rPr>
          <w:color w:val="000000"/>
          <w:vertAlign w:val="baseline"/>
          <w:rtl w:val="0"/>
        </w:rPr>
        <w:t xml:space="preserve"> Os documentos poderão ser autenticados no ato da inscrição pelos </w:t>
      </w:r>
      <w:r w:rsidDel="00000000" w:rsidR="00000000" w:rsidRPr="00000000">
        <w:rPr>
          <w:vertAlign w:val="baseline"/>
          <w:rtl w:val="0"/>
        </w:rPr>
        <w:t xml:space="preserve">membros da Comissão, desde que o candidato apresente para conferência os originais juntamente</w:t>
      </w:r>
      <w:r w:rsidDel="00000000" w:rsidR="00000000" w:rsidRPr="00000000">
        <w:rPr>
          <w:color w:val="000000"/>
          <w:vertAlign w:val="baseline"/>
          <w:rtl w:val="0"/>
        </w:rPr>
        <w:t xml:space="preserve"> com a cópia.</w:t>
      </w:r>
    </w:p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4 - HOMOLOGAÇÃO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4.1</w:t>
      </w:r>
      <w:r w:rsidDel="00000000" w:rsidR="00000000" w:rsidRPr="00000000">
        <w:rPr>
          <w:color w:val="000000"/>
          <w:vertAlign w:val="baseline"/>
          <w:rtl w:val="0"/>
        </w:rPr>
        <w:t xml:space="preserve"> Encerrado o prazo fixado pelo </w:t>
      </w:r>
      <w:r w:rsidDel="00000000" w:rsidR="00000000" w:rsidRPr="00000000">
        <w:rPr>
          <w:vertAlign w:val="baseline"/>
          <w:rtl w:val="0"/>
        </w:rPr>
        <w:t xml:space="preserve">Item 1, a Comissão publicará, no quadro mural de publicações oficiais da Prefeitura Municipal, no prazo de um dia, edital contendo a relação nominal dos candidatos que tiveram suas inscrições homologadas.</w:t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4.2</w:t>
      </w:r>
      <w:r w:rsidDel="00000000" w:rsidR="00000000" w:rsidRPr="00000000">
        <w:rPr>
          <w:vertAlign w:val="baseline"/>
          <w:rtl w:val="0"/>
        </w:rPr>
        <w:t xml:space="preserve"> Os candidatos que não tiveram as suas inscrições homologadas poderão interpor recursos escritos perante a Comissão, no prazo de um dia, mediante a apresentação das razões que ampararem a sua irresignação. </w:t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4.2.1. </w:t>
      </w:r>
      <w:r w:rsidDel="00000000" w:rsidR="00000000" w:rsidRPr="00000000">
        <w:rPr>
          <w:vertAlign w:val="baseline"/>
          <w:rtl w:val="0"/>
        </w:rPr>
        <w:t xml:space="preserve"> No prazo de um dia, a Comissão, apreciando o recurso, poderá reconsiderar sua decisão, hipótese na qual o nome do candidato passará a constar no rol de inscrições homologadas.  </w:t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4.2.2.</w:t>
      </w:r>
      <w:r w:rsidDel="00000000" w:rsidR="00000000" w:rsidRPr="00000000">
        <w:rPr>
          <w:vertAlign w:val="baseline"/>
          <w:rtl w:val="0"/>
        </w:rPr>
        <w:t xml:space="preserve"> Sendo mantida a decisão da Comissão, o recurso será encaminhado ao Prefeito Municipal para julgamento, no prazo de um dia útil, cuja decisão deverá ser motivada.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4.4. </w:t>
      </w:r>
      <w:r w:rsidDel="00000000" w:rsidR="00000000" w:rsidRPr="00000000">
        <w:rPr>
          <w:vertAlign w:val="baseline"/>
          <w:rtl w:val="0"/>
        </w:rPr>
        <w:t xml:space="preserve">A lista final de inscrições homologadas será publicada no prazo de um dia após a decisão dos recursos.</w:t>
      </w:r>
    </w:p>
    <w:p w:rsidR="00000000" w:rsidDel="00000000" w:rsidP="00000000" w:rsidRDefault="00000000" w:rsidRPr="00000000" w14:paraId="00000041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 FORMATAÇÃO DOS CURRÍCULOS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5.1</w:t>
      </w:r>
      <w:r w:rsidDel="00000000" w:rsidR="00000000" w:rsidRPr="00000000">
        <w:rPr>
          <w:color w:val="000000"/>
          <w:vertAlign w:val="baseline"/>
          <w:rtl w:val="0"/>
        </w:rPr>
        <w:t xml:space="preserve"> O currículo profissional deverá ser preenchido pelo candidato nos moldes do Anexo I do presente Edital. </w:t>
      </w:r>
    </w:p>
    <w:p w:rsidR="00000000" w:rsidDel="00000000" w:rsidP="00000000" w:rsidRDefault="00000000" w:rsidRPr="00000000" w14:paraId="00000044">
      <w:pPr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.2 </w:t>
      </w:r>
      <w:r w:rsidDel="00000000" w:rsidR="00000000" w:rsidRPr="00000000">
        <w:rPr>
          <w:vertAlign w:val="baseline"/>
          <w:rtl w:val="0"/>
        </w:rPr>
        <w:t xml:space="preserve">Os critérios de avaliação dos currículos e documentação apresentada, totalizarão o máximo de 100 (cem) pontos</w:t>
      </w:r>
      <w:r w:rsidDel="00000000" w:rsidR="00000000" w:rsidRPr="00000000">
        <w:rPr>
          <w:color w:val="ff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5.3</w:t>
      </w:r>
      <w:r w:rsidDel="00000000" w:rsidR="00000000" w:rsidRPr="00000000">
        <w:rPr>
          <w:color w:val="000000"/>
          <w:vertAlign w:val="baseline"/>
          <w:rtl w:val="0"/>
        </w:rPr>
        <w:t xml:space="preserve"> Somente serão considerados os títulos expedidos por pessoas jurídicas, de direito público ou privado, que atenderem os critérios definidos neste Edital.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Nenhum título receberá dupla valoração. 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5"/>
        </w:numPr>
        <w:tabs>
          <w:tab w:val="left" w:leader="none" w:pos="424"/>
        </w:tabs>
        <w:ind w:left="36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 escolaridade exigida para o desempenho da função não será objeto de avaliação.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436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5.6</w:t>
      </w:r>
      <w:r w:rsidDel="00000000" w:rsidR="00000000" w:rsidRPr="00000000">
        <w:rPr>
          <w:vertAlign w:val="baseline"/>
          <w:rtl w:val="0"/>
        </w:rPr>
        <w:t xml:space="preserve"> Experiência profissional no exercício da função de Educador Infantil.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24"/>
        </w:tabs>
        <w:spacing w:before="1" w:lineRule="auto"/>
        <w:ind w:right="145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5.7</w:t>
      </w:r>
      <w:r w:rsidDel="00000000" w:rsidR="00000000" w:rsidRPr="00000000">
        <w:rPr>
          <w:vertAlign w:val="baseline"/>
          <w:rtl w:val="0"/>
        </w:rPr>
        <w:t xml:space="preserve"> Para a comprovação de experiência no exercício da função de Educador Infantil, no âmbito da administração, nas três esferas de governo, bem como em Empresas e Instituições Privadas devidamente constituídas, legalizadas e fiscalizadas na forma da lei, é obrigatório a apresentação e entrega dos seguintes documentos: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304"/>
        </w:tabs>
        <w:spacing w:before="2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5.7.1 </w:t>
      </w:r>
      <w:r w:rsidDel="00000000" w:rsidR="00000000" w:rsidRPr="00000000">
        <w:rPr>
          <w:vertAlign w:val="baseline"/>
          <w:rtl w:val="0"/>
        </w:rPr>
        <w:t xml:space="preserve">Para a comprovação do Exercício Profissional em Instituições Públicas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tabs>
          <w:tab w:val="left" w:leader="none" w:pos="304"/>
        </w:tabs>
        <w:spacing w:before="2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Certidão, Declaração ou Atestado, no qual conste o início e o término do vínculo jurídico administrativo (efetivo/estatutário ou contrato temporário administrativo).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6"/>
        </w:numPr>
        <w:tabs>
          <w:tab w:val="left" w:leader="none" w:pos="249"/>
        </w:tabs>
        <w:spacing w:before="3" w:lineRule="auto"/>
        <w:ind w:left="720" w:hanging="720"/>
        <w:jc w:val="both"/>
        <w:rPr/>
      </w:pPr>
      <w:r w:rsidDel="00000000" w:rsidR="00000000" w:rsidRPr="00000000">
        <w:rPr>
          <w:vertAlign w:val="baseline"/>
          <w:rtl w:val="0"/>
        </w:rPr>
        <w:t xml:space="preserve">Para a comprovação do Exercício Profissional em Empresas ou Instituições Privadas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tabs>
          <w:tab w:val="left" w:leader="none" w:pos="249"/>
        </w:tabs>
        <w:spacing w:before="3" w:lineRule="auto"/>
        <w:ind w:left="709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Carteira de trabalho e Previdência Social (CTPS) devidamente preenchida e assinada pelo empregador, na qual conste o início e término das atividades desenvolvidas.</w:t>
      </w:r>
    </w:p>
    <w:p w:rsidR="00000000" w:rsidDel="00000000" w:rsidP="00000000" w:rsidRDefault="00000000" w:rsidRPr="00000000" w14:paraId="0000004E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Para a comprovação do</w:t>
      </w:r>
      <w:r w:rsidDel="00000000" w:rsidR="00000000" w:rsidRPr="00000000">
        <w:rPr>
          <w:color w:val="000000"/>
          <w:vertAlign w:val="baseline"/>
          <w:rtl w:val="0"/>
        </w:rPr>
        <w:t xml:space="preserve">s cursos/títulos é obrigatória a apresentação e atendimentos dos seguintes critérios:</w:t>
      </w:r>
    </w:p>
    <w:p w:rsidR="00000000" w:rsidDel="00000000" w:rsidP="00000000" w:rsidRDefault="00000000" w:rsidRPr="00000000" w14:paraId="0000004F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5.8.1</w:t>
      </w:r>
      <w:r w:rsidDel="00000000" w:rsidR="00000000" w:rsidRPr="00000000">
        <w:rPr>
          <w:color w:val="000000"/>
          <w:vertAlign w:val="baseline"/>
          <w:rtl w:val="0"/>
        </w:rPr>
        <w:t xml:space="preserve"> As cópias dos diplomas e certificados deverão ser entregues mediante apresentação do documento original para conferência e autenticação por servidor público da Secretaria Municipal de Administração.</w:t>
      </w:r>
    </w:p>
    <w:p w:rsidR="00000000" w:rsidDel="00000000" w:rsidP="00000000" w:rsidRDefault="00000000" w:rsidRPr="00000000" w14:paraId="00000050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5.8.2</w:t>
      </w:r>
      <w:r w:rsidDel="00000000" w:rsidR="00000000" w:rsidRPr="00000000">
        <w:rPr>
          <w:color w:val="000000"/>
          <w:vertAlign w:val="baseline"/>
          <w:rtl w:val="0"/>
        </w:rPr>
        <w:t xml:space="preserve"> Os documentos comprobatórios de cursos/títulos não podem apresentar rasuras, emendas e entrelinhas.</w:t>
      </w:r>
    </w:p>
    <w:p w:rsidR="00000000" w:rsidDel="00000000" w:rsidP="00000000" w:rsidRDefault="00000000" w:rsidRPr="00000000" w14:paraId="00000051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5.8.3</w:t>
      </w:r>
      <w:r w:rsidDel="00000000" w:rsidR="00000000" w:rsidRPr="00000000">
        <w:rPr>
          <w:color w:val="000000"/>
          <w:vertAlign w:val="baseline"/>
          <w:rtl w:val="0"/>
        </w:rPr>
        <w:t xml:space="preserve"> O candidato que possuir alteração de nome (casamento, separação, etc.) deverá anexar cópia do documento comprobatório da alteração sob pena de não receber pontuação nos títulos com nome diferente da inscrição e/ou identidade.</w:t>
      </w:r>
    </w:p>
    <w:p w:rsidR="00000000" w:rsidDel="00000000" w:rsidP="00000000" w:rsidRDefault="00000000" w:rsidRPr="00000000" w14:paraId="00000052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5.8.4</w:t>
      </w:r>
      <w:r w:rsidDel="00000000" w:rsidR="00000000" w:rsidRPr="00000000">
        <w:rPr>
          <w:color w:val="000000"/>
          <w:vertAlign w:val="baseline"/>
          <w:rtl w:val="0"/>
        </w:rPr>
        <w:t xml:space="preserve"> Comprovada, em qualquer tempo, irregularidade ou ilegalidade na obtenção dos títulos do candidato, bem como encaminhamento de mais de uma cópia de um mesmo título, com o fim de obter dupla pontuação, será anulada a totalidade de pontos desta prova.</w:t>
      </w:r>
    </w:p>
    <w:p w:rsidR="00000000" w:rsidDel="00000000" w:rsidP="00000000" w:rsidRDefault="00000000" w:rsidRPr="00000000" w14:paraId="00000053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5.8.5</w:t>
      </w:r>
      <w:r w:rsidDel="00000000" w:rsidR="00000000" w:rsidRPr="00000000">
        <w:rPr>
          <w:color w:val="000000"/>
          <w:vertAlign w:val="baseline"/>
          <w:rtl w:val="0"/>
        </w:rPr>
        <w:t xml:space="preserve"> Comprovada a má fé do candidato este será excluído do respectivo certame.</w:t>
      </w:r>
    </w:p>
    <w:p w:rsidR="00000000" w:rsidDel="00000000" w:rsidP="00000000" w:rsidRDefault="00000000" w:rsidRPr="00000000" w14:paraId="00000054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5.8.6</w:t>
      </w:r>
      <w:r w:rsidDel="00000000" w:rsidR="00000000" w:rsidRPr="00000000">
        <w:rPr>
          <w:color w:val="000000"/>
          <w:vertAlign w:val="baseline"/>
          <w:rtl w:val="0"/>
        </w:rPr>
        <w:t xml:space="preserve"> Não serão considerados os documentos para a prova de títulos apresentados fora do prazo, local e horários estabelecidos neste Edital, ou sem assinatura, ou sem carga horária, ou em desacordo com o disposto neste Edital.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0"/>
        </w:tabs>
        <w:ind w:right="145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5.8.7</w:t>
      </w:r>
      <w:r w:rsidDel="00000000" w:rsidR="00000000" w:rsidRPr="00000000">
        <w:rPr>
          <w:vertAlign w:val="baseline"/>
          <w:rtl w:val="0"/>
        </w:rPr>
        <w:t xml:space="preserve">Experiência profissional como estagiário e/ou monitor na área de ensino ou bolsista de estudo não será computada para efeito de pontuação da análise do currículo;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0"/>
          <w:tab w:val="left" w:leader="none" w:pos="651"/>
        </w:tabs>
        <w:ind w:right="147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5.8.8</w:t>
      </w:r>
      <w:r w:rsidDel="00000000" w:rsidR="00000000" w:rsidRPr="00000000">
        <w:rPr>
          <w:vertAlign w:val="baseline"/>
          <w:rtl w:val="0"/>
        </w:rPr>
        <w:t xml:space="preserve">Não será considerada fração de ano ao final do somatório dos períodos de experiência, nem sobreposição de períodos registrados de experiência profissional para efeito de pontuação da análise do currículo.</w:t>
      </w:r>
    </w:p>
    <w:p w:rsidR="00000000" w:rsidDel="00000000" w:rsidP="00000000" w:rsidRDefault="00000000" w:rsidRPr="00000000" w14:paraId="00000057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5.9 </w:t>
      </w:r>
      <w:r w:rsidDel="00000000" w:rsidR="00000000" w:rsidRPr="00000000">
        <w:rPr>
          <w:color w:val="000000"/>
          <w:vertAlign w:val="baseline"/>
          <w:rtl w:val="0"/>
        </w:rPr>
        <w:t xml:space="preserve">A classificação dos candidatos será efetuada através da pontuação dos títulos apresentados, em uma escala de 0 a 100 pontos, conforme os seguintes critérios:</w:t>
      </w:r>
    </w:p>
    <w:tbl>
      <w:tblPr>
        <w:tblStyle w:val="Table2"/>
        <w:tblW w:w="9679.0" w:type="dxa"/>
        <w:jc w:val="left"/>
        <w:tblLayout w:type="fixed"/>
        <w:tblLook w:val="0000"/>
      </w:tblPr>
      <w:tblGrid>
        <w:gridCol w:w="1276"/>
        <w:gridCol w:w="4961"/>
        <w:gridCol w:w="1702"/>
        <w:gridCol w:w="1740"/>
        <w:tblGridChange w:id="0">
          <w:tblGrid>
            <w:gridCol w:w="1276"/>
            <w:gridCol w:w="4961"/>
            <w:gridCol w:w="1702"/>
            <w:gridCol w:w="1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PONTUAÇÃO UNITÁRIA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Pós-graduação 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lato sensu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(especialização)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Cursos de especialização na área da educação com duração mínima de 20 horas.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Experiência profissional na área em sistema de ensino público ou privado.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Obs.: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Os pontos da experiência profissional serão atribuídos para cada período de 06(seis) meses completos, sem sobreposição de tempo, para o período  máximo 5 anos).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6. ANÁLISE DOS CURRÍCULOS E DIVULGAÇÃO DO RESULTADO PRELIMINAR6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6.1</w:t>
      </w:r>
      <w:r w:rsidDel="00000000" w:rsidR="00000000" w:rsidRPr="00000000">
        <w:rPr>
          <w:vertAlign w:val="baseline"/>
          <w:rtl w:val="0"/>
        </w:rPr>
        <w:t xml:space="preserve"> No prazo de 01 (um) dia, a Comissão deverá proceder à análise dos currículos.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6.2</w:t>
      </w:r>
      <w:r w:rsidDel="00000000" w:rsidR="00000000" w:rsidRPr="00000000">
        <w:rPr>
          <w:vertAlign w:val="baseline"/>
          <w:rtl w:val="0"/>
        </w:rPr>
        <w:t xml:space="preserve"> Ultimada a identificação dos candidatos e a totalização das notas, o resultado preliminar será publicado no painel de publicações oficiais da Prefeitura Municipal e em meio eletrônico, se houver, abrindo-se o prazo para os candidatos apresentarem recursos, nos termos estabelecidos neste edital.</w:t>
      </w:r>
    </w:p>
    <w:p w:rsidR="00000000" w:rsidDel="00000000" w:rsidP="00000000" w:rsidRDefault="00000000" w:rsidRPr="00000000" w14:paraId="00000071">
      <w:pPr>
        <w:jc w:val="both"/>
        <w:rPr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7.1</w:t>
      </w:r>
      <w:r w:rsidDel="00000000" w:rsidR="00000000" w:rsidRPr="00000000">
        <w:rPr>
          <w:vertAlign w:val="baseline"/>
          <w:rtl w:val="0"/>
        </w:rPr>
        <w:t xml:space="preserve"> Da classificação preliminar dos candidatos é cabível recurso endereçado à Comissão, uma única vez, no prazo de 01 (um) dia.</w:t>
      </w:r>
    </w:p>
    <w:p w:rsidR="00000000" w:rsidDel="00000000" w:rsidP="00000000" w:rsidRDefault="00000000" w:rsidRPr="00000000" w14:paraId="0000007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7.1.1 </w:t>
      </w:r>
      <w:r w:rsidDel="00000000" w:rsidR="00000000" w:rsidRPr="00000000">
        <w:rPr>
          <w:vertAlign w:val="baseline"/>
          <w:rtl w:val="0"/>
        </w:rPr>
        <w:t xml:space="preserve">O recurso deverá ser protocolado junto à Secretaria Municipal da Administração, na Prefeitura Municipal de Relvado, sita à Rua das Hortênsias nº 57- Centro Relvado, no horário das 8h às 11h e das 13h às 17h, contendo a identificação do recorrente e as razões do pedido recursal.</w:t>
      </w:r>
    </w:p>
    <w:p w:rsidR="00000000" w:rsidDel="00000000" w:rsidP="00000000" w:rsidRDefault="00000000" w:rsidRPr="00000000" w14:paraId="00000075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7.1.2 </w:t>
      </w:r>
      <w:r w:rsidDel="00000000" w:rsidR="00000000" w:rsidRPr="00000000">
        <w:rPr>
          <w:vertAlign w:val="baseline"/>
          <w:rtl w:val="0"/>
        </w:rPr>
        <w:t xml:space="preserve">Será possibilitada ao candidato, vista “in locco” dos currículos e documentos próprios, constantes do processo, na presença da Comissão, permitindo-se anotações </w:t>
      </w:r>
    </w:p>
    <w:p w:rsidR="00000000" w:rsidDel="00000000" w:rsidP="00000000" w:rsidRDefault="00000000" w:rsidRPr="00000000" w14:paraId="00000076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7.1.3 </w:t>
      </w:r>
      <w:r w:rsidDel="00000000" w:rsidR="00000000" w:rsidRPr="00000000">
        <w:rPr>
          <w:vertAlign w:val="baseline"/>
          <w:rtl w:val="0"/>
        </w:rPr>
        <w:t xml:space="preserve">Havendo a reconsideração da decisão classificatória pela Comissão, o nome do candidato passará a constar no rol de selecionados.</w:t>
      </w:r>
    </w:p>
    <w:p w:rsidR="00000000" w:rsidDel="00000000" w:rsidP="00000000" w:rsidRDefault="00000000" w:rsidRPr="00000000" w14:paraId="0000007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7.1.4 </w:t>
      </w:r>
      <w:r w:rsidDel="00000000" w:rsidR="00000000" w:rsidRPr="00000000">
        <w:rPr>
          <w:vertAlign w:val="baseline"/>
          <w:rtl w:val="0"/>
        </w:rPr>
        <w:t xml:space="preserve">Sendo mantida a decisão da Comissão, o recurso será encaminhado ao Prefeito Municipal para julgamento, no prazo de 01 (um) dia, cuja decisão deverá ser motivada.</w:t>
      </w:r>
    </w:p>
    <w:p w:rsidR="00000000" w:rsidDel="00000000" w:rsidP="00000000" w:rsidRDefault="00000000" w:rsidRPr="00000000" w14:paraId="00000078">
      <w:pPr>
        <w:jc w:val="both"/>
        <w:rPr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8</w:t>
      </w:r>
      <w:r w:rsidDel="00000000" w:rsidR="00000000" w:rsidRPr="00000000">
        <w:rPr>
          <w:b w:val="1"/>
          <w:vertAlign w:val="baseline"/>
          <w:rtl w:val="0"/>
        </w:rPr>
        <w:t xml:space="preserve">. CRITÉRIOS PARA DESEMPATE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8.1 </w:t>
      </w:r>
      <w:r w:rsidDel="00000000" w:rsidR="00000000" w:rsidRPr="00000000">
        <w:rPr>
          <w:vertAlign w:val="baseline"/>
          <w:rtl w:val="0"/>
        </w:rPr>
        <w:t xml:space="preserve">Verificando-se a ocorrência de empate em relação às notas recebidas por dois ou mais candidatos, terá preferência na ordem classificatória, sucessivamente, o candidato que:</w:t>
      </w:r>
    </w:p>
    <w:p w:rsidR="00000000" w:rsidDel="00000000" w:rsidP="00000000" w:rsidRDefault="00000000" w:rsidRPr="00000000" w14:paraId="0000007B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8.1.1 Tiver obtido a maior nota no critério de pontuação no título Experiência profissional Experiência profissional na área em sistema de ensino público ou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8.1.2 Sorteio em ato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8.2 </w:t>
      </w:r>
      <w:r w:rsidDel="00000000" w:rsidR="00000000" w:rsidRPr="00000000">
        <w:rPr>
          <w:vertAlign w:val="baseline"/>
          <w:rtl w:val="0"/>
        </w:rPr>
        <w:t xml:space="preserve">O sorteio ocorrerá em local</w:t>
      </w:r>
      <w:r w:rsidDel="00000000" w:rsidR="00000000" w:rsidRPr="00000000">
        <w:rPr>
          <w:color w:val="000000"/>
          <w:vertAlign w:val="baseline"/>
          <w:rtl w:val="0"/>
        </w:rPr>
        <w:t xml:space="preserve"> e horário previamente definido </w:t>
      </w:r>
      <w:r w:rsidDel="00000000" w:rsidR="00000000" w:rsidRPr="00000000">
        <w:rPr>
          <w:vertAlign w:val="baseline"/>
          <w:rtl w:val="0"/>
        </w:rPr>
        <w:t xml:space="preserve">pela Comissão</w:t>
      </w:r>
      <w:r w:rsidDel="00000000" w:rsidR="00000000" w:rsidRPr="00000000">
        <w:rPr>
          <w:color w:val="000000"/>
          <w:vertAlign w:val="baseline"/>
          <w:rtl w:val="0"/>
        </w:rPr>
        <w:t xml:space="preserve">, na presença dos candidatos interessados, os quais serão convocados por telefone, correio eletrônico ou qualquer outro meio que assegure a certeza da ciência do interessado.</w:t>
      </w:r>
    </w:p>
    <w:p w:rsidR="00000000" w:rsidDel="00000000" w:rsidP="00000000" w:rsidRDefault="00000000" w:rsidRPr="00000000" w14:paraId="0000007E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8.3 </w:t>
      </w:r>
      <w:r w:rsidDel="00000000" w:rsidR="00000000" w:rsidRPr="00000000">
        <w:rPr>
          <w:color w:val="000000"/>
          <w:vertAlign w:val="baseline"/>
          <w:rtl w:val="0"/>
        </w:rPr>
        <w:t xml:space="preserve">A aplicação do critério de desempate será efetivada após a análise dos recursos e antes da publicação da lista final dos selecionados. </w:t>
      </w:r>
    </w:p>
    <w:p w:rsidR="00000000" w:rsidDel="00000000" w:rsidP="00000000" w:rsidRDefault="00000000" w:rsidRPr="00000000" w14:paraId="0000007F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 DIVULGAÇÃO DO RESULTADO FINAL DO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9.1</w:t>
      </w:r>
      <w:r w:rsidDel="00000000" w:rsidR="00000000" w:rsidRPr="00000000">
        <w:rPr>
          <w:vertAlign w:val="baseline"/>
          <w:rtl w:val="0"/>
        </w:rPr>
        <w:t xml:space="preserve"> Transcorrido o prazo sem a interposição de recurso ou ultimado o seu julgamento, a Comissão encaminhará o Processo Seletivo Simplificado ao Prefeito Municipal para homologação, no prazo de 01 (um) dia.</w:t>
      </w:r>
    </w:p>
    <w:p w:rsidR="00000000" w:rsidDel="00000000" w:rsidP="00000000" w:rsidRDefault="00000000" w:rsidRPr="00000000" w14:paraId="0000008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9.2 </w:t>
      </w:r>
      <w:r w:rsidDel="00000000" w:rsidR="00000000" w:rsidRPr="00000000">
        <w:rPr>
          <w:vertAlign w:val="baseline"/>
          <w:rtl w:val="0"/>
        </w:rPr>
        <w:t xml:space="preserve">Homologado o resultado final, será lançado edital com a classificação geral dos candidatos aprovados, quando, então passará a viger o prazo de validade do Processo Seletivo Simplificado.</w:t>
      </w:r>
    </w:p>
    <w:p w:rsidR="00000000" w:rsidDel="00000000" w:rsidP="00000000" w:rsidRDefault="00000000" w:rsidRPr="00000000" w14:paraId="00000083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 CONDIÇÕES PARA A CONTRATAÇÃO TEMPORÁRIA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</w:t>
      </w:r>
      <w:r w:rsidDel="00000000" w:rsidR="00000000" w:rsidRPr="00000000">
        <w:rPr>
          <w:color w:val="000000"/>
          <w:vertAlign w:val="baseline"/>
          <w:rtl w:val="0"/>
        </w:rPr>
        <w:t xml:space="preserve"> Homologado o resultado final do Processo Seletivo Simplificado e autorizada a contratação pelo Prefeito, será convocado o primeiro colocado, para, no prazo de até </w:t>
      </w:r>
      <w:r w:rsidDel="00000000" w:rsidR="00000000" w:rsidRPr="00000000">
        <w:rPr>
          <w:vertAlign w:val="baseline"/>
          <w:rtl w:val="0"/>
        </w:rPr>
        <w:t xml:space="preserve">03 (tres) dias úteis</w:t>
      </w:r>
      <w:r w:rsidDel="00000000" w:rsidR="00000000" w:rsidRPr="00000000">
        <w:rPr>
          <w:color w:val="000000"/>
          <w:vertAlign w:val="baseline"/>
          <w:rtl w:val="0"/>
        </w:rPr>
        <w:t xml:space="preserve">, comprovar o atendimento das seguintes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10.1.1</w:t>
      </w:r>
      <w:r w:rsidDel="00000000" w:rsidR="00000000" w:rsidRPr="00000000">
        <w:rPr>
          <w:color w:val="000000"/>
          <w:vertAlign w:val="baseline"/>
          <w:rtl w:val="0"/>
        </w:rPr>
        <w:t xml:space="preserve"> Ser brasileiro ou estrangeiro na forma da lei;</w:t>
      </w:r>
    </w:p>
    <w:p w:rsidR="00000000" w:rsidDel="00000000" w:rsidP="00000000" w:rsidRDefault="00000000" w:rsidRPr="00000000" w14:paraId="00000087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10.1.2</w:t>
      </w:r>
      <w:r w:rsidDel="00000000" w:rsidR="00000000" w:rsidRPr="00000000">
        <w:rPr>
          <w:color w:val="000000"/>
          <w:vertAlign w:val="baseline"/>
          <w:rtl w:val="0"/>
        </w:rPr>
        <w:t xml:space="preserve"> Ter idade mínima de 18 anos;</w:t>
      </w:r>
    </w:p>
    <w:p w:rsidR="00000000" w:rsidDel="00000000" w:rsidP="00000000" w:rsidRDefault="00000000" w:rsidRPr="00000000" w14:paraId="00000088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10.1.3</w:t>
      </w:r>
      <w:r w:rsidDel="00000000" w:rsidR="00000000" w:rsidRPr="00000000">
        <w:rPr>
          <w:color w:val="000000"/>
          <w:vertAlign w:val="baseline"/>
          <w:rtl w:val="0"/>
        </w:rPr>
        <w:t xml:space="preserve"> Apresentar atestado médico exarado pelo serviço oficial do Município, no sentido de gozar de boa saúde física e mental.</w:t>
      </w:r>
    </w:p>
    <w:p w:rsidR="00000000" w:rsidDel="00000000" w:rsidP="00000000" w:rsidRDefault="00000000" w:rsidRPr="00000000" w14:paraId="00000089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10.1.4</w:t>
      </w:r>
      <w:r w:rsidDel="00000000" w:rsidR="00000000" w:rsidRPr="00000000">
        <w:rPr>
          <w:color w:val="000000"/>
          <w:vertAlign w:val="baseline"/>
          <w:rtl w:val="0"/>
        </w:rPr>
        <w:t xml:space="preserve"> Ter nível de escolaridade mínima superior conforme Item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1.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10.1.5</w:t>
      </w:r>
      <w:r w:rsidDel="00000000" w:rsidR="00000000" w:rsidRPr="00000000">
        <w:rPr>
          <w:color w:val="000000"/>
          <w:vertAlign w:val="baseline"/>
          <w:rtl w:val="0"/>
        </w:rPr>
        <w:t xml:space="preserve"> Apresentar declaração de bens e rendas conforme modelo disponibilizado pelo Município.</w:t>
      </w:r>
    </w:p>
    <w:p w:rsidR="00000000" w:rsidDel="00000000" w:rsidP="00000000" w:rsidRDefault="00000000" w:rsidRPr="00000000" w14:paraId="0000008B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10.2</w:t>
      </w:r>
      <w:r w:rsidDel="00000000" w:rsidR="00000000" w:rsidRPr="00000000">
        <w:rPr>
          <w:color w:val="000000"/>
          <w:vertAlign w:val="baseline"/>
          <w:rtl w:val="0"/>
        </w:rPr>
        <w:t xml:space="preserve"> A convocação do candidato classificado será realizada por meio de Edital publicado no mural de publicações oficiais da Prefeitura Municipal.</w:t>
      </w:r>
    </w:p>
    <w:p w:rsidR="00000000" w:rsidDel="00000000" w:rsidP="00000000" w:rsidRDefault="00000000" w:rsidRPr="00000000" w14:paraId="0000008C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10.3</w:t>
      </w:r>
      <w:r w:rsidDel="00000000" w:rsidR="00000000" w:rsidRPr="00000000">
        <w:rPr>
          <w:color w:val="000000"/>
          <w:vertAlign w:val="baseline"/>
          <w:rtl w:val="0"/>
        </w:rPr>
        <w:t xml:space="preserve"> Não comparecendo o candidato convocado ou verificando-se o não atendimento das condições exigidas para a contratação será considerado desistente, sendo convocados os demais classificados, observando-se a ordem classificatória crescente.  </w:t>
      </w:r>
    </w:p>
    <w:p w:rsidR="00000000" w:rsidDel="00000000" w:rsidP="00000000" w:rsidRDefault="00000000" w:rsidRPr="00000000" w14:paraId="0000008D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10.4</w:t>
      </w:r>
      <w:r w:rsidDel="00000000" w:rsidR="00000000" w:rsidRPr="00000000">
        <w:rPr>
          <w:color w:val="000000"/>
          <w:vertAlign w:val="baseline"/>
          <w:rtl w:val="0"/>
        </w:rPr>
        <w:t xml:space="preserve"> O prazo de validade do presente Processo Seletivo Simplificado será de 01 (um) ano, prorrogável, uma única vez, por igual período. </w:t>
      </w:r>
    </w:p>
    <w:p w:rsidR="00000000" w:rsidDel="00000000" w:rsidP="00000000" w:rsidRDefault="00000000" w:rsidRPr="00000000" w14:paraId="0000008E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10.5</w:t>
      </w:r>
      <w:r w:rsidDel="00000000" w:rsidR="00000000" w:rsidRPr="00000000">
        <w:rPr>
          <w:color w:val="000000"/>
          <w:vertAlign w:val="baseline"/>
          <w:rtl w:val="0"/>
        </w:rPr>
        <w:t xml:space="preserve"> No período de validade do Processo Seletivo Simplificado, em havendo a rescisão contratual, poderão ser chamados para contratação pelo tempo remanescente, os demais candidatos classificados, observada a ordem classificatória.</w:t>
      </w:r>
    </w:p>
    <w:p w:rsidR="00000000" w:rsidDel="00000000" w:rsidP="00000000" w:rsidRDefault="00000000" w:rsidRPr="00000000" w14:paraId="0000008F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10.7</w:t>
      </w:r>
      <w:r w:rsidDel="00000000" w:rsidR="00000000" w:rsidRPr="00000000">
        <w:rPr>
          <w:color w:val="000000"/>
          <w:vertAlign w:val="baseline"/>
          <w:rtl w:val="0"/>
        </w:rPr>
        <w:t xml:space="preserve"> Após todos os candidatos aprovados terem sido chamados, havendo ainda necessidade de contratações para as mesmas funções, novo processo seletivo deverá ser realizado.</w:t>
      </w:r>
    </w:p>
    <w:p w:rsidR="00000000" w:rsidDel="00000000" w:rsidP="00000000" w:rsidRDefault="00000000" w:rsidRPr="00000000" w14:paraId="00000090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11.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11.1</w:t>
      </w:r>
      <w:r w:rsidDel="00000000" w:rsidR="00000000" w:rsidRPr="00000000">
        <w:rPr>
          <w:color w:val="000000"/>
          <w:vertAlign w:val="baseline"/>
          <w:rtl w:val="0"/>
        </w:rPr>
        <w:t xml:space="preserve"> Não será fornecido qualquer documento comprobatório de aprovação ou classificação do candidato, valendo para esse fim a publicação do resultado final.</w:t>
      </w:r>
    </w:p>
    <w:p w:rsidR="00000000" w:rsidDel="00000000" w:rsidP="00000000" w:rsidRDefault="00000000" w:rsidRPr="00000000" w14:paraId="00000093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11.2</w:t>
      </w:r>
      <w:r w:rsidDel="00000000" w:rsidR="00000000" w:rsidRPr="00000000">
        <w:rPr>
          <w:color w:val="000000"/>
          <w:vertAlign w:val="baseline"/>
          <w:rtl w:val="0"/>
        </w:rPr>
        <w:t xml:space="preserve"> Os candidatos aprovados e classificados deverão manter atualizados seu endereço, telefone e e-mail.</w:t>
      </w:r>
    </w:p>
    <w:p w:rsidR="00000000" w:rsidDel="00000000" w:rsidP="00000000" w:rsidRDefault="00000000" w:rsidRPr="00000000" w14:paraId="00000094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11.3 </w:t>
      </w:r>
      <w:r w:rsidDel="00000000" w:rsidR="00000000" w:rsidRPr="00000000">
        <w:rPr>
          <w:color w:val="000000"/>
          <w:vertAlign w:val="baseline"/>
          <w:rtl w:val="0"/>
        </w:rPr>
        <w:t xml:space="preserve">Respeitada a natureza da função temporária, por razões de interesse público, poderá haver a readequação das condições definidas inicialmente no edital, conforme dispuser a legislação local. </w:t>
      </w:r>
    </w:p>
    <w:p w:rsidR="00000000" w:rsidDel="00000000" w:rsidP="00000000" w:rsidRDefault="00000000" w:rsidRPr="00000000" w14:paraId="00000095">
      <w:pPr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11.4</w:t>
      </w:r>
      <w:r w:rsidDel="00000000" w:rsidR="00000000" w:rsidRPr="00000000">
        <w:rPr>
          <w:color w:val="000000"/>
          <w:vertAlign w:val="baseline"/>
          <w:rtl w:val="0"/>
        </w:rPr>
        <w:t xml:space="preserve"> Os casos omissos e situações não previstas serão resolvidos pela Comissão designada.</w:t>
      </w:r>
    </w:p>
    <w:p w:rsidR="00000000" w:rsidDel="00000000" w:rsidP="00000000" w:rsidRDefault="00000000" w:rsidRPr="00000000" w14:paraId="00000096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11.5 -</w:t>
      </w:r>
      <w:r w:rsidDel="00000000" w:rsidR="00000000" w:rsidRPr="00000000">
        <w:rPr>
          <w:vertAlign w:val="baseline"/>
          <w:rtl w:val="0"/>
        </w:rPr>
        <w:t xml:space="preserve"> Os candidatos inscritos deverão ter disponibilidade para cumprimento da carga horária anteriormente mencionada.</w:t>
      </w:r>
    </w:p>
    <w:p w:rsidR="00000000" w:rsidDel="00000000" w:rsidP="00000000" w:rsidRDefault="00000000" w:rsidRPr="00000000" w14:paraId="0000009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11.6 - </w:t>
      </w:r>
      <w:r w:rsidDel="00000000" w:rsidR="00000000" w:rsidRPr="00000000">
        <w:rPr>
          <w:vertAlign w:val="baseline"/>
          <w:rtl w:val="0"/>
        </w:rPr>
        <w:t xml:space="preserve">Os escolhidos deverão apresentar boas condições de saúde, atestado por profissional médico e demais documentos exigidos pelo Setor de Recursos humanos.</w:t>
      </w:r>
    </w:p>
    <w:p w:rsidR="00000000" w:rsidDel="00000000" w:rsidP="00000000" w:rsidRDefault="00000000" w:rsidRPr="00000000" w14:paraId="0000009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11.7 - </w:t>
      </w:r>
      <w:r w:rsidDel="00000000" w:rsidR="00000000" w:rsidRPr="00000000">
        <w:rPr>
          <w:vertAlign w:val="baseline"/>
          <w:rtl w:val="0"/>
        </w:rPr>
        <w:t xml:space="preserve">O Município reserva-se o direito de lotar o candidato nos seus serviços de acordo com suas conveniências e necessidades.</w:t>
      </w:r>
    </w:p>
    <w:p w:rsidR="00000000" w:rsidDel="00000000" w:rsidP="00000000" w:rsidRDefault="00000000" w:rsidRPr="00000000" w14:paraId="0000009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11.8-</w:t>
      </w:r>
      <w:r w:rsidDel="00000000" w:rsidR="00000000" w:rsidRPr="00000000">
        <w:rPr>
          <w:vertAlign w:val="baseline"/>
          <w:rtl w:val="0"/>
        </w:rPr>
        <w:t xml:space="preserve"> As contratações serão sempre por prazo determinado, cujo período e demais responsabilidades e compromissos serão estabelecidos no Contrato Administrativo.</w:t>
      </w:r>
    </w:p>
    <w:p w:rsidR="00000000" w:rsidDel="00000000" w:rsidP="00000000" w:rsidRDefault="00000000" w:rsidRPr="00000000" w14:paraId="0000009A">
      <w:pPr>
        <w:widowControl w:val="0"/>
        <w:spacing w:before="1" w:line="283" w:lineRule="auto"/>
        <w:ind w:right="113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11.9 - </w:t>
      </w:r>
      <w:r w:rsidDel="00000000" w:rsidR="00000000" w:rsidRPr="00000000">
        <w:rPr>
          <w:vertAlign w:val="baseline"/>
          <w:rtl w:val="0"/>
        </w:rPr>
        <w:t xml:space="preserve">As inscrições dos candidatos importarão no conhecimento das instruções deste Edital e na aceitação tácita das condições nele contidas, tais como se acham estabelecidas.</w:t>
      </w:r>
    </w:p>
    <w:p w:rsidR="00000000" w:rsidDel="00000000" w:rsidP="00000000" w:rsidRDefault="00000000" w:rsidRPr="00000000" w14:paraId="0000009B">
      <w:pPr>
        <w:widowControl w:val="0"/>
        <w:spacing w:before="6" w:line="283" w:lineRule="auto"/>
        <w:ind w:right="10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11.10</w:t>
      </w:r>
      <w:r w:rsidDel="00000000" w:rsidR="00000000" w:rsidRPr="00000000">
        <w:rPr>
          <w:vertAlign w:val="baseline"/>
          <w:rtl w:val="0"/>
        </w:rPr>
        <w:t xml:space="preserve">- Os casos omissos serão resolvidos pela Comissão de Seleção designada, com aompanhamento Juridico.</w:t>
      </w:r>
    </w:p>
    <w:p w:rsidR="00000000" w:rsidDel="00000000" w:rsidP="00000000" w:rsidRDefault="00000000" w:rsidRPr="00000000" w14:paraId="0000009C">
      <w:pPr>
        <w:widowControl w:val="0"/>
        <w:spacing w:before="6" w:line="283" w:lineRule="auto"/>
        <w:ind w:right="10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11.11</w:t>
      </w:r>
      <w:r w:rsidDel="00000000" w:rsidR="00000000" w:rsidRPr="00000000">
        <w:rPr>
          <w:vertAlign w:val="baseline"/>
          <w:rtl w:val="0"/>
        </w:rPr>
        <w:t xml:space="preserve">-As publicações sobre o processamento desta seleção serão feitas por Edital, no site </w:t>
      </w:r>
      <w:hyperlink r:id="rId6">
        <w:r w:rsidDel="00000000" w:rsidR="00000000" w:rsidRPr="00000000">
          <w:rPr>
            <w:color w:val="000080"/>
            <w:u w:val="single"/>
            <w:vertAlign w:val="baseline"/>
            <w:rtl w:val="0"/>
          </w:rPr>
          <w:t xml:space="preserve">www.relvado.rs.gov.br</w:t>
        </w:r>
      </w:hyperlink>
      <w:r w:rsidDel="00000000" w:rsidR="00000000" w:rsidRPr="00000000">
        <w:rPr>
          <w:vertAlign w:val="baseline"/>
          <w:rtl w:val="0"/>
        </w:rPr>
        <w:t xml:space="preserve"> e no </w:t>
      </w:r>
      <w:r w:rsidDel="00000000" w:rsidR="00000000" w:rsidRPr="00000000">
        <w:rPr>
          <w:color w:val="000000"/>
          <w:vertAlign w:val="baseline"/>
          <w:rtl w:val="0"/>
        </w:rPr>
        <w:t xml:space="preserve">mural de publicações oficiais da Prefeitura Municipal, </w:t>
      </w:r>
      <w:r w:rsidDel="00000000" w:rsidR="00000000" w:rsidRPr="00000000">
        <w:rPr>
          <w:vertAlign w:val="baseline"/>
          <w:rtl w:val="0"/>
        </w:rPr>
        <w:t xml:space="preserve">órgao oficial de impresa do município.</w:t>
      </w:r>
    </w:p>
    <w:p w:rsidR="00000000" w:rsidDel="00000000" w:rsidP="00000000" w:rsidRDefault="00000000" w:rsidRPr="00000000" w14:paraId="0000009D">
      <w:pPr>
        <w:widowControl w:val="0"/>
        <w:spacing w:before="6" w:line="283" w:lineRule="auto"/>
        <w:ind w:right="1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Gabinete do Prefeito Municipal, 09 de janeiro de 2025.</w:t>
      </w:r>
    </w:p>
    <w:p w:rsidR="00000000" w:rsidDel="00000000" w:rsidP="00000000" w:rsidRDefault="00000000" w:rsidRPr="00000000" w14:paraId="0000009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CARLOS LUIZ FRAPORTI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A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MODELO DE CURRÍCULO PARA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 Nome completo: _________________________________________________________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1.2 Filiação: _______________________________________________________________</w:t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1.3 Nacionalidade: __________________________________________________________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1.4 Naturalidade: ___________________________________________________________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1.5 Data de Nascimento: _____________________________________________________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1.6 Estado Civil: ____________________________________________________________</w:t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DADOS DE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 Carteira de Identidade e órgão expedidor: _____________________________________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 Cadastro de Pessoa Física – CPF: __________________________________________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2.3 Título de Eleitor _________________ Zona: ______________ Seção: ______________</w:t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2.4 Número do certificado de reservista: _________________________________________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2.5 Endereço Residencial: ____________________________________________________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2.6 Endereço Eletrônico: _____________________________________________________</w:t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 Telefone residencial e celular: ______________________________________________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2.8 Outro endereço e telefone para contato ou recado: ______________________________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ESCOLARIDADE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3.1 ENSINO FUNDAMENTAL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Ano de conclusão: __________________________________________________________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3.2 ENSINO MÉDIO</w:t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Ano de conclusão: __________________________________________________________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3.3 GRADUAÇÃO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Curso: ____________________________________________________________________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Ano de conclusão: __________________________________________________________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3.4 PÓS-GRADUAÇÃO</w:t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3.4.1 ESPECIALIZAÇÃO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/ área: _______________________________________________________________</w:t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Ano de conclusão: __________________________________________________________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CURSOS ESPECIALIZADOS NA ÁREA  DA FUNÇÃO COM CARGA HORÁRIA MÍNIMA DE 20H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/ área: _______________________________________________________________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de início: _________________________ Data da conclusão: ____________________</w:t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horária: _____________________________________________________________</w:t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/ área: _______________________________________________________________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de início: _________________________ Data da conclusão: ____________________</w:t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horária: _____________________________________________________________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/ área: _______________________________________________________________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de início: _________________________ Data da conclusão: ____________________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horária: _____________________________________________________________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/ área: _______________________________________________________________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 de Ensino: ________________________________________________________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de início: _________________________ Data da conclusão: ____________________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horária: _____________________________________________________________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Período:______/_______/________ de ______/_______/________</w:t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</w:t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Local: ________________________________________________________________________</w:t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Período:______/_______/________ de ______/_______/________</w:t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</w:t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Local: ________________________________________________________________________</w:t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Período:______/_______/________ de ______/_______/________</w:t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</w:t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Local: ________________________________________________________________________</w:t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Período:______/_______/________ de ______/_______/________</w:t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Instituição:____________________________________________________________________</w:t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Local: ________________________________________________________________________</w:t>
      </w:r>
    </w:p>
    <w:p w:rsidR="00000000" w:rsidDel="00000000" w:rsidP="00000000" w:rsidRDefault="00000000" w:rsidRPr="00000000" w14:paraId="000001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 e data:______________________________________</w:t>
      </w:r>
    </w:p>
    <w:p w:rsidR="00000000" w:rsidDel="00000000" w:rsidP="00000000" w:rsidRDefault="00000000" w:rsidRPr="00000000" w14:paraId="000001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11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Candidato</w:t>
      </w:r>
    </w:p>
    <w:p w:rsidR="00000000" w:rsidDel="00000000" w:rsidP="00000000" w:rsidRDefault="00000000" w:rsidRPr="00000000" w14:paraId="000001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EDITAL Nº 001/2025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widowControl w:val="0"/>
        <w:tabs>
          <w:tab w:val="left" w:leader="none" w:pos="4253"/>
        </w:tabs>
        <w:ind w:left="432" w:hanging="432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PROCESSO SELETIVO SIMPLIFICADO – PSS PARA CONTRATAÇÃO TEMPORARIA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3544" w:firstLine="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Abre inscrições para a Contratação Administrativa Temporária, mediante Processo Seletivo Simplificado, para a função de Educador Infantil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para atender excepcional interesse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141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PREFEITO MUNICIPAL DE RELVADO</w:t>
      </w:r>
      <w:r w:rsidDel="00000000" w:rsidR="00000000" w:rsidRPr="00000000">
        <w:rPr>
          <w:vertAlign w:val="baseline"/>
          <w:rtl w:val="0"/>
        </w:rPr>
        <w:t xml:space="preserve">, Estado do Rio Grande do Sul, no uso de suas atribuições legais, nos termos do art. 37 da Constituição da República Federativa do Brasil e com base na Lei Municipal nº 1269/2014, de 23 de janeiro de 2014, </w:t>
      </w:r>
      <w:r w:rsidDel="00000000" w:rsidR="00000000" w:rsidRPr="00000000">
        <w:rPr>
          <w:b w:val="1"/>
          <w:vertAlign w:val="baseline"/>
          <w:rtl w:val="0"/>
        </w:rPr>
        <w:t xml:space="preserve">Lei Municipal nº 1.271/2014 de 23 de janeiro de 2014 e Lei Municipal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nº 1.841/2024</w:t>
      </w:r>
      <w:r w:rsidDel="00000000" w:rsidR="00000000" w:rsidRPr="00000000">
        <w:rPr>
          <w:b w:val="1"/>
          <w:vertAlign w:val="baseline"/>
          <w:rtl w:val="0"/>
        </w:rPr>
        <w:t xml:space="preserve"> de 18 de dezembro de 2024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TORNA PÚBLICO</w:t>
      </w:r>
      <w:r w:rsidDel="00000000" w:rsidR="00000000" w:rsidRPr="00000000">
        <w:rPr>
          <w:vertAlign w:val="baseline"/>
          <w:rtl w:val="0"/>
        </w:rPr>
        <w:t xml:space="preserve"> que estarão abertas, no período de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13 a 17 de janeiro de 2025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as inscrições ao Processo Seletivo Simplificado para Contratação Temporária para as funções de Educador Infantil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para atuar nas escolas municipais, sob a forma de Contrato Administrativo, submetido ao Regime Previdenciário Geral - INSS, sendo que a contratação será regida pelas instruções contidas neste Edital e pelas demais disposições legais vigentes.</w:t>
      </w:r>
    </w:p>
    <w:p w:rsidR="00000000" w:rsidDel="00000000" w:rsidP="00000000" w:rsidRDefault="00000000" w:rsidRPr="00000000" w14:paraId="000001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1 - DO QUADRO DE CONTRATAÇÃO</w:t>
      </w: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1417"/>
        <w:gridCol w:w="1134"/>
        <w:gridCol w:w="1560"/>
        <w:gridCol w:w="1559"/>
        <w:tblGridChange w:id="0">
          <w:tblGrid>
            <w:gridCol w:w="4253"/>
            <w:gridCol w:w="1417"/>
            <w:gridCol w:w="1134"/>
            <w:gridCol w:w="156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REMUN. MENSAL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COEF. SALARIAL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EDUCADOR INFANTIL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Curso de Ensino Médio concluído com habilitação ao Magistério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ou Curso Superior em Pedagogia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2.940,00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2,08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Gabinete do Prefeito Municipal, 09 de janeiro de 2025.</w:t>
      </w:r>
    </w:p>
    <w:p w:rsidR="00000000" w:rsidDel="00000000" w:rsidP="00000000" w:rsidRDefault="00000000" w:rsidRPr="00000000" w14:paraId="0000013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CARLOS LUIZ FRAPORTI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Prefeito Municipal</w:t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133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jc w:val="center"/>
      <w:rPr>
        <w:rFonts w:ascii="Verdana" w:cs="Verdana" w:eastAsia="Verdana" w:hAnsi="Verdana"/>
        <w:sz w:val="20"/>
        <w:szCs w:val="20"/>
        <w:vertAlign w:val="baseline"/>
      </w:rPr>
    </w:pPr>
    <w:r w:rsidDel="00000000" w:rsidR="00000000" w:rsidRPr="00000000">
      <w:rPr>
        <w:rFonts w:ascii="Verdana" w:cs="Verdana" w:eastAsia="Verdana" w:hAnsi="Verdana"/>
        <w:sz w:val="20"/>
        <w:szCs w:val="20"/>
        <w:vertAlign w:val="baseline"/>
        <w:rtl w:val="0"/>
      </w:rPr>
      <w:t xml:space="preserve">Rua das Hortênsias, 57 - Relvado - RS - CEP 95.965-000 CNPJ 92.402.510/0001-03</w:t>
    </w:r>
  </w:p>
  <w:p w:rsidR="00000000" w:rsidDel="00000000" w:rsidP="00000000" w:rsidRDefault="00000000" w:rsidRPr="00000000" w14:paraId="0000013B">
    <w:pPr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sz w:val="20"/>
        <w:szCs w:val="20"/>
        <w:vertAlign w:val="baseline"/>
        <w:rtl w:val="0"/>
      </w:rPr>
      <w:t xml:space="preserve">Fone (051) 3776 1122 – administracao@relvadors.com.br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02640" cy="80200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640" cy="802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-6984</wp:posOffset>
              </wp:positionV>
              <wp:extent cx="3882390" cy="91059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2390" cy="91059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Cabeçalho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02418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Cabeçalho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Verdana" w:cs="Verdana" w:hAnsi="Verdana"/>
                              <w:b w:val="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024189" w:rsidRPr="000000-1">
                            <w:rPr>
                              <w:rFonts w:ascii="Verdana" w:cs="Verdana" w:hAnsi="Verdana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PREFEITURA MUNICIPAL DE RELVADO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Cabeçalho"/>
                            <w:suppressAutoHyphens w:val="1"/>
                            <w:spacing w:line="1" w:lineRule="atLeast"/>
                            <w:ind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024189" w:rsidRPr="000000-1">
                            <w:rPr>
                              <w:rFonts w:ascii="Verdana" w:cs="Verdana" w:hAnsi="Verdana"/>
                              <w:b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ESTADO DO RIO GRANDE DO SUL</w:t>
                          </w:r>
                          <w:r w:rsidDel="000000-1" w:rsidR="1502418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02418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-6984</wp:posOffset>
              </wp:positionV>
              <wp:extent cx="3882390" cy="91059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2390" cy="910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Times New Roman" w:cs="Times New Roman" w:eastAsia="Times New Roman" w:hAnsi="Times New Roman"/>
        <w:color w:val="000000"/>
        <w:sz w:val="24"/>
        <w:szCs w:val="24"/>
        <w:highlight w:val="white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3"/>
      <w:numFmt w:val="decimal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8"/>
      <w:numFmt w:val="decimal"/>
      <w:lvlText w:val="%1.%2"/>
      <w:lvlJc w:val="left"/>
      <w:pPr>
        <w:ind w:left="36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vertAlign w:val="baseline"/>
      </w:rPr>
    </w:lvl>
  </w:abstractNum>
  <w:abstractNum w:abstractNumId="5">
    <w:lvl w:ilvl="0">
      <w:start w:val="5"/>
      <w:numFmt w:val="decimal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vertAlign w:val="baseline"/>
      </w:rPr>
    </w:lvl>
  </w:abstractNum>
  <w:abstractNum w:abstractNumId="6">
    <w:lvl w:ilvl="0">
      <w:start w:val="5"/>
      <w:numFmt w:val="decimal"/>
      <w:lvlText w:val="%1"/>
      <w:lvlJc w:val="left"/>
      <w:pPr>
        <w:ind w:left="480" w:hanging="480"/>
      </w:pPr>
      <w:rPr>
        <w:b w:val="1"/>
        <w:vertAlign w:val="baseline"/>
      </w:rPr>
    </w:lvl>
    <w:lvl w:ilvl="1">
      <w:start w:val="7"/>
      <w:numFmt w:val="decimal"/>
      <w:lvlText w:val="%1.%2"/>
      <w:lvlJc w:val="left"/>
      <w:pPr>
        <w:ind w:left="480" w:hanging="480"/>
      </w:pPr>
      <w:rPr>
        <w:b w:val="1"/>
        <w:vertAlign w:val="baseli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elvado.rs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